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DDE" w:rsidRDefault="00F17DDE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Załącznik do  rozporządzenia Rady Ministrów </w:t>
      </w:r>
    </w:p>
    <w:p w:rsidR="00F17DDE" w:rsidRDefault="00F17DDE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 dnia 27 września 2005 r. w sprawie sposobu, </w:t>
      </w:r>
    </w:p>
    <w:p w:rsidR="00F17DDE" w:rsidRDefault="00F17DDE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zakresu i trybu udostępniania danych </w:t>
      </w:r>
    </w:p>
    <w:p w:rsidR="00F17DDE" w:rsidRDefault="00F17DDE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>zgromadzonych w rejestrze publicznym</w:t>
      </w:r>
    </w:p>
    <w:p w:rsidR="00F17DDE" w:rsidRPr="00F17DDE" w:rsidRDefault="00F17DDE" w:rsidP="00D62760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F17DDE">
        <w:rPr>
          <w:bCs/>
          <w:sz w:val="16"/>
          <w:szCs w:val="16"/>
        </w:rPr>
        <w:t xml:space="preserve"> (Dz. U. Nr 205, poz. 1692)</w:t>
      </w:r>
    </w:p>
    <w:p w:rsidR="00F17DDE" w:rsidRPr="00F17DDE" w:rsidRDefault="00F17DDE" w:rsidP="00F17DDE">
      <w:pPr>
        <w:spacing w:line="240" w:lineRule="atLeast"/>
        <w:textAlignment w:val="top"/>
        <w:rPr>
          <w:sz w:val="16"/>
          <w:szCs w:val="16"/>
        </w:rPr>
      </w:pP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F17DDE">
      <w:pPr>
        <w:spacing w:line="240" w:lineRule="atLeast"/>
        <w:jc w:val="center"/>
        <w:textAlignment w:val="top"/>
        <w:rPr>
          <w:rFonts w:ascii="Tahoma" w:hAnsi="Tahoma" w:cs="Tahoma"/>
          <w:sz w:val="28"/>
          <w:szCs w:val="28"/>
        </w:rPr>
      </w:pPr>
      <w:r w:rsidRPr="008A7E98">
        <w:rPr>
          <w:rFonts w:ascii="Tahoma" w:hAnsi="Tahoma" w:cs="Tahoma"/>
          <w:sz w:val="28"/>
          <w:szCs w:val="28"/>
        </w:rPr>
        <w:t>WZÓR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F2206" w:rsidRPr="008A7E98" w:rsidRDefault="00FF2206" w:rsidP="00FF2206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F2206" w:rsidRPr="008A7E98" w:rsidRDefault="00FF2206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</w:t>
      </w:r>
      <w:r w:rsidR="00F17DDE" w:rsidRPr="008A7E98">
        <w:rPr>
          <w:rStyle w:val="t3"/>
          <w:rFonts w:ascii="Tahoma" w:hAnsi="Tahoma" w:cs="Tahoma"/>
          <w:sz w:val="17"/>
          <w:szCs w:val="17"/>
        </w:rPr>
        <w:t>(nazwa podmiotu ubiegającego się o udostępnienie</w:t>
      </w:r>
    </w:p>
    <w:p w:rsidR="00F17DDE" w:rsidRPr="008A7E98" w:rsidRDefault="00FF2206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               </w:t>
      </w:r>
      <w:r w:rsidR="00F17DDE" w:rsidRPr="008A7E98">
        <w:rPr>
          <w:rStyle w:val="t3"/>
          <w:rFonts w:ascii="Tahoma" w:hAnsi="Tahoma" w:cs="Tahoma"/>
          <w:sz w:val="17"/>
          <w:szCs w:val="17"/>
        </w:rPr>
        <w:t> danych zgromadzonych w rejestrze)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465AF5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</w:t>
      </w:r>
      <w:r w:rsidR="00465AF5" w:rsidRPr="008A7E98">
        <w:rPr>
          <w:rStyle w:val="t3"/>
          <w:rFonts w:ascii="Tahoma" w:hAnsi="Tahoma" w:cs="Tahoma"/>
          <w:sz w:val="17"/>
          <w:szCs w:val="17"/>
        </w:rPr>
        <w:t xml:space="preserve">            </w:t>
      </w:r>
      <w:r w:rsidRPr="008A7E98">
        <w:rPr>
          <w:rStyle w:val="t3"/>
          <w:rFonts w:ascii="Tahoma" w:hAnsi="Tahoma" w:cs="Tahoma"/>
          <w:sz w:val="17"/>
          <w:szCs w:val="17"/>
        </w:rPr>
        <w:t>(adres siedziby wnioskodawcy)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465AF5" w:rsidP="00465AF5">
      <w:pPr>
        <w:tabs>
          <w:tab w:val="right" w:leader="dot" w:pos="4536"/>
        </w:tabs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465AF5">
      <w:pPr>
        <w:tabs>
          <w:tab w:val="right" w:leader="dot" w:pos="4536"/>
        </w:tabs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      </w:t>
      </w:r>
      <w:r w:rsidR="00465AF5" w:rsidRPr="008A7E98">
        <w:rPr>
          <w:rStyle w:val="t3"/>
          <w:rFonts w:ascii="Tahoma" w:hAnsi="Tahoma" w:cs="Tahoma"/>
          <w:sz w:val="17"/>
          <w:szCs w:val="17"/>
        </w:rPr>
        <w:t xml:space="preserve">           </w:t>
      </w:r>
      <w:r w:rsidRPr="008A7E98">
        <w:rPr>
          <w:rStyle w:val="t3"/>
          <w:rFonts w:ascii="Tahoma" w:hAnsi="Tahoma" w:cs="Tahoma"/>
          <w:sz w:val="17"/>
          <w:szCs w:val="17"/>
        </w:rPr>
        <w:t xml:space="preserve"> (Nr REGON wnioskodawcy)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465AF5" w:rsidRPr="008A7E98" w:rsidRDefault="00F17DDE" w:rsidP="00F17DDE">
      <w:pPr>
        <w:spacing w:line="240" w:lineRule="atLeast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</w:t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> </w:t>
      </w:r>
    </w:p>
    <w:p w:rsidR="00F17DDE" w:rsidRPr="008A7E98" w:rsidRDefault="00D62760" w:rsidP="00D62760">
      <w:pPr>
        <w:tabs>
          <w:tab w:val="right" w:leader="dot" w:pos="8789"/>
        </w:tabs>
        <w:spacing w:line="240" w:lineRule="atLeast"/>
        <w:ind w:left="3969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      </w:t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="00ED70CD" w:rsidRPr="008A7E98">
        <w:rPr>
          <w:rStyle w:val="t3"/>
          <w:rFonts w:ascii="Tahoma" w:hAnsi="Tahoma" w:cs="Tahoma"/>
          <w:sz w:val="17"/>
          <w:szCs w:val="17"/>
        </w:rPr>
        <w:tab/>
      </w:r>
      <w:r w:rsidRPr="008A7E98">
        <w:rPr>
          <w:rStyle w:val="t3"/>
          <w:rFonts w:ascii="Tahoma" w:hAnsi="Tahoma" w:cs="Tahoma"/>
          <w:sz w:val="17"/>
          <w:szCs w:val="17"/>
        </w:rPr>
        <w:t>(nazwa podmiotu, do którego jest skierowany wniosek)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ED70CD" w:rsidRPr="008A7E98" w:rsidRDefault="00ED70CD" w:rsidP="00F17DDE">
      <w:pPr>
        <w:spacing w:line="240" w:lineRule="atLeast"/>
        <w:jc w:val="center"/>
        <w:textAlignment w:val="top"/>
        <w:rPr>
          <w:rFonts w:ascii="Tahoma" w:hAnsi="Tahoma" w:cs="Tahoma"/>
          <w:b/>
          <w:bCs/>
          <w:sz w:val="17"/>
          <w:szCs w:val="17"/>
        </w:rPr>
      </w:pPr>
    </w:p>
    <w:p w:rsidR="00F17DDE" w:rsidRPr="008A7E98" w:rsidRDefault="00F17DDE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WNIOSEK</w:t>
      </w:r>
    </w:p>
    <w:p w:rsidR="00F17DDE" w:rsidRPr="008A7E98" w:rsidRDefault="00F17DDE" w:rsidP="00F17DDE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Fonts w:ascii="Tahoma" w:hAnsi="Tahoma" w:cs="Tahoma"/>
          <w:b/>
          <w:bCs/>
          <w:sz w:val="17"/>
          <w:szCs w:val="17"/>
        </w:rPr>
        <w:t>o udostępnienie danych zgromadzonych w rejestrze publicznym</w:t>
      </w:r>
    </w:p>
    <w:p w:rsidR="00F17DDE" w:rsidRPr="008A7E98" w:rsidRDefault="00F17DDE" w:rsidP="00F17DDE">
      <w:pPr>
        <w:spacing w:line="240" w:lineRule="atLeast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FE766C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1. </w:t>
      </w:r>
      <w:r w:rsidR="00FE766C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ind w:left="284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(wskazanie zadania publicznego i podstawy prawnej jego realizacji przez podmiot ubiegający się o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>udostępnienie danych</w:t>
      </w:r>
      <w:r w:rsidRPr="008A7E98">
        <w:rPr>
          <w:rStyle w:val="t3"/>
          <w:rFonts w:ascii="Tahoma" w:hAnsi="Tahoma" w:cs="Tahoma"/>
          <w:sz w:val="17"/>
          <w:szCs w:val="17"/>
        </w:rPr>
        <w:t xml:space="preserve"> zgromadzonych w rejestrze, którego wykonanie wymaga udostępnienia tych danych)</w:t>
      </w:r>
    </w:p>
    <w:p w:rsidR="00F17DDE" w:rsidRPr="008A7E98" w:rsidRDefault="00F17DDE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</w:t>
      </w:r>
    </w:p>
    <w:p w:rsidR="00F17DDE" w:rsidRPr="008A7E98" w:rsidRDefault="00F17DDE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2.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(określenie rejestru, w którym są zgromadzone dane, które mają być udostępnione)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17871" w:rsidRPr="008A7E98" w:rsidRDefault="00F17DDE" w:rsidP="00F17871">
      <w:pPr>
        <w:tabs>
          <w:tab w:val="right" w:leader="dot" w:pos="9072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3.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F17871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(zakres żądanych danych i wskazanie sposobu ich udostępniania)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932E4F" w:rsidRPr="008A7E98" w:rsidRDefault="00F17DDE" w:rsidP="00932E4F">
      <w:pPr>
        <w:tabs>
          <w:tab w:val="right" w:leader="dot" w:pos="9072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4. </w:t>
      </w:r>
      <w:r w:rsidR="00F17871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932E4F">
      <w:pPr>
        <w:tabs>
          <w:tab w:val="right" w:leader="dot" w:pos="9072"/>
        </w:tabs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(wskazanie okresu udostępnienia danych)</w:t>
      </w:r>
    </w:p>
    <w:p w:rsidR="00A15DD6" w:rsidRPr="008A7E98" w:rsidRDefault="00A15DD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932E4F" w:rsidRPr="008A7E98" w:rsidRDefault="00F17DDE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  <w:r w:rsidR="00932E4F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932E4F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zobowiązuje się do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 xml:space="preserve"> wykorzystywania udostępnionych danych wyłącznie </w:t>
      </w:r>
      <w:r w:rsidR="00932E4F" w:rsidRPr="008A7E98">
        <w:rPr>
          <w:rStyle w:val="t3"/>
          <w:rFonts w:ascii="Tahoma" w:hAnsi="Tahoma" w:cs="Tahoma"/>
          <w:sz w:val="17"/>
          <w:szCs w:val="17"/>
        </w:rPr>
        <w:br/>
      </w:r>
      <w:r w:rsidR="00A15DD6" w:rsidRPr="008A7E98">
        <w:rPr>
          <w:rStyle w:val="t3"/>
          <w:rFonts w:ascii="Tahoma" w:hAnsi="Tahoma" w:cs="Tahoma"/>
          <w:sz w:val="17"/>
          <w:szCs w:val="17"/>
        </w:rPr>
        <w:t>do realizacji</w:t>
      </w:r>
      <w:r w:rsidR="00932E4F" w:rsidRPr="008A7E98">
        <w:rPr>
          <w:rStyle w:val="t3"/>
          <w:rFonts w:ascii="Tahoma" w:hAnsi="Tahoma" w:cs="Tahoma"/>
          <w:sz w:val="17"/>
          <w:szCs w:val="17"/>
        </w:rPr>
        <w:t xml:space="preserve"> 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>zadania publicznego wskazanego w pkt 1.</w:t>
      </w:r>
    </w:p>
    <w:p w:rsidR="00F17DDE" w:rsidRPr="008A7E98" w:rsidRDefault="00F17DDE" w:rsidP="00932E4F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932E4F" w:rsidRPr="008A7E98" w:rsidRDefault="00932E4F" w:rsidP="00932E4F">
      <w:pPr>
        <w:spacing w:line="240" w:lineRule="atLeast"/>
        <w:jc w:val="center"/>
        <w:textAlignment w:val="top"/>
        <w:rPr>
          <w:rStyle w:val="t3"/>
          <w:rFonts w:ascii="Tahoma" w:hAnsi="Tahoma" w:cs="Tahoma"/>
          <w:sz w:val="17"/>
          <w:szCs w:val="17"/>
        </w:rPr>
      </w:pPr>
    </w:p>
    <w:p w:rsidR="00932E4F" w:rsidRPr="008A7E98" w:rsidRDefault="00932E4F" w:rsidP="00932E4F">
      <w:pPr>
        <w:tabs>
          <w:tab w:val="right" w:leader="dot" w:pos="8647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  </w:t>
      </w:r>
      <w:r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A15DD6" w:rsidRPr="008A7E98" w:rsidRDefault="00F17DDE" w:rsidP="00FF2206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oświadcza, że spełnia</w:t>
      </w:r>
      <w:r w:rsidR="00A15DD6" w:rsidRPr="008A7E98">
        <w:rPr>
          <w:rStyle w:val="t3"/>
          <w:rFonts w:ascii="Tahoma" w:hAnsi="Tahoma" w:cs="Tahoma"/>
          <w:sz w:val="17"/>
          <w:szCs w:val="17"/>
        </w:rPr>
        <w:t xml:space="preserve"> warunki zabezpieczeń technicznych i organizacyjnych niezbędnych do uzyskania </w:t>
      </w:r>
      <w:r w:rsidR="00FF2206" w:rsidRPr="008A7E98">
        <w:rPr>
          <w:rStyle w:val="t3"/>
          <w:rFonts w:ascii="Tahoma" w:hAnsi="Tahoma" w:cs="Tahoma"/>
          <w:sz w:val="17"/>
          <w:szCs w:val="17"/>
        </w:rPr>
        <w:br/>
      </w:r>
      <w:r w:rsidR="00A15DD6" w:rsidRPr="008A7E98">
        <w:rPr>
          <w:rStyle w:val="t3"/>
          <w:rFonts w:ascii="Tahoma" w:hAnsi="Tahoma" w:cs="Tahoma"/>
          <w:sz w:val="17"/>
          <w:szCs w:val="17"/>
        </w:rPr>
        <w:t>dostępu do danych zgromadzonych w rejestrze wskazanym w pkt 2.</w:t>
      </w:r>
    </w:p>
    <w:p w:rsidR="00F17DDE" w:rsidRPr="008A7E98" w:rsidRDefault="00F17DDE" w:rsidP="00FF2206">
      <w:pPr>
        <w:spacing w:line="240" w:lineRule="atLeast"/>
        <w:jc w:val="center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(nazwa podmiotu)</w:t>
      </w:r>
    </w:p>
    <w:p w:rsidR="00F17DDE" w:rsidRPr="008A7E98" w:rsidRDefault="00F17DDE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F17DDE" w:rsidRPr="008A7E98" w:rsidRDefault="00F17DDE" w:rsidP="00A15DD6">
      <w:pPr>
        <w:spacing w:line="240" w:lineRule="atLeast"/>
        <w:jc w:val="both"/>
        <w:textAlignment w:val="top"/>
        <w:rPr>
          <w:rStyle w:val="t3"/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</w:t>
      </w:r>
    </w:p>
    <w:p w:rsidR="00FF2206" w:rsidRPr="008A7E98" w:rsidRDefault="00FF2206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</w:p>
    <w:p w:rsidR="00F17DDE" w:rsidRPr="008A7E98" w:rsidRDefault="00F17DDE" w:rsidP="00FF2206">
      <w:pPr>
        <w:tabs>
          <w:tab w:val="right" w:leader="dot" w:pos="4536"/>
        </w:tabs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>   </w:t>
      </w:r>
      <w:r w:rsidR="00FF2206" w:rsidRPr="008A7E98">
        <w:rPr>
          <w:rStyle w:val="t3"/>
          <w:rFonts w:ascii="Tahoma" w:hAnsi="Tahoma" w:cs="Tahoma"/>
          <w:sz w:val="17"/>
          <w:szCs w:val="17"/>
        </w:rPr>
        <w:tab/>
      </w:r>
    </w:p>
    <w:p w:rsidR="00F17DDE" w:rsidRPr="008A7E98" w:rsidRDefault="00F17DDE" w:rsidP="00A15DD6">
      <w:pPr>
        <w:spacing w:line="240" w:lineRule="atLeast"/>
        <w:jc w:val="both"/>
        <w:textAlignment w:val="top"/>
        <w:rPr>
          <w:rFonts w:ascii="Tahoma" w:hAnsi="Tahoma" w:cs="Tahoma"/>
          <w:sz w:val="17"/>
          <w:szCs w:val="17"/>
        </w:rPr>
      </w:pPr>
      <w:r w:rsidRPr="008A7E98">
        <w:rPr>
          <w:rStyle w:val="t3"/>
          <w:rFonts w:ascii="Tahoma" w:hAnsi="Tahoma" w:cs="Tahoma"/>
          <w:sz w:val="17"/>
          <w:szCs w:val="17"/>
        </w:rPr>
        <w:t xml:space="preserve">    </w:t>
      </w:r>
      <w:r w:rsidR="00FF2206" w:rsidRPr="008A7E98">
        <w:rPr>
          <w:rStyle w:val="t3"/>
          <w:rFonts w:ascii="Tahoma" w:hAnsi="Tahoma" w:cs="Tahoma"/>
          <w:sz w:val="17"/>
          <w:szCs w:val="17"/>
        </w:rPr>
        <w:t xml:space="preserve"> </w:t>
      </w:r>
      <w:r w:rsidRPr="008A7E98">
        <w:rPr>
          <w:rStyle w:val="t3"/>
          <w:rFonts w:ascii="Tahoma" w:hAnsi="Tahoma" w:cs="Tahoma"/>
          <w:sz w:val="17"/>
          <w:szCs w:val="17"/>
        </w:rPr>
        <w:t>(data, podpis, pieczęć osoby reprezentującej podmiot)</w:t>
      </w:r>
    </w:p>
    <w:p w:rsidR="00F17DDE" w:rsidRPr="008A7E98" w:rsidRDefault="00F17DDE"/>
    <w:sectPr w:rsidR="00F17DDE" w:rsidRPr="008A7E98" w:rsidSect="003B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9"/>
  <w:hyphenationZone w:val="425"/>
  <w:characterSpacingControl w:val="doNotCompress"/>
  <w:compat/>
  <w:rsids>
    <w:rsidRoot w:val="00F17DDE"/>
    <w:rsid w:val="003211A4"/>
    <w:rsid w:val="003B55AA"/>
    <w:rsid w:val="00465AF5"/>
    <w:rsid w:val="00646B07"/>
    <w:rsid w:val="008A7E98"/>
    <w:rsid w:val="00932E4F"/>
    <w:rsid w:val="00A15DD6"/>
    <w:rsid w:val="00A96EFD"/>
    <w:rsid w:val="00D62760"/>
    <w:rsid w:val="00EA3B7B"/>
    <w:rsid w:val="00ED70CD"/>
    <w:rsid w:val="00F17871"/>
    <w:rsid w:val="00F17DDE"/>
    <w:rsid w:val="00FE766C"/>
    <w:rsid w:val="00FF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B55A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">
    <w:name w:val="t3"/>
    <w:basedOn w:val="Domylnaczcionkaakapitu"/>
    <w:rsid w:val="00F17DDE"/>
  </w:style>
  <w:style w:type="paragraph" w:customStyle="1" w:styleId="ZnakZnakZnakZnak">
    <w:name w:val="Znak Znak Znak Znak"/>
    <w:basedOn w:val="Normalny"/>
    <w:rsid w:val="00F17D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4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5336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3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9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7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86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12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6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7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0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96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5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43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0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8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80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45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3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09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68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 rozporządzenia Rady Ministrów</vt:lpstr>
    </vt:vector>
  </TitlesOfParts>
  <Company>GUGiK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 rozporządzenia Rady Ministrów</dc:title>
  <dc:creator>MKoselska</dc:creator>
  <cp:lastModifiedBy>Brożyna</cp:lastModifiedBy>
  <cp:revision>2</cp:revision>
  <dcterms:created xsi:type="dcterms:W3CDTF">2018-07-12T20:53:00Z</dcterms:created>
  <dcterms:modified xsi:type="dcterms:W3CDTF">2018-07-12T20:53:00Z</dcterms:modified>
</cp:coreProperties>
</file>