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33" w:rsidRPr="007C571D" w:rsidRDefault="00753DD2" w:rsidP="00753DD2">
      <w:pPr>
        <w:jc w:val="center"/>
        <w:rPr>
          <w:b/>
          <w:sz w:val="24"/>
          <w:szCs w:val="24"/>
        </w:rPr>
      </w:pPr>
      <w:r w:rsidRPr="007C571D">
        <w:rPr>
          <w:b/>
          <w:sz w:val="24"/>
          <w:szCs w:val="24"/>
        </w:rPr>
        <w:t>Oświadczenie</w:t>
      </w:r>
    </w:p>
    <w:p w:rsidR="00753DD2" w:rsidRPr="000C4CE6" w:rsidRDefault="00753DD2" w:rsidP="007C5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4CE6">
        <w:rPr>
          <w:rFonts w:ascii="Times New Roman" w:hAnsi="Times New Roman" w:cs="Times New Roman"/>
          <w:sz w:val="24"/>
          <w:szCs w:val="24"/>
        </w:rPr>
        <w:t>Oświadczam, że wyrażam zgodę na przetwarzanie przez Starostwo Powiatowe w Myślenicach moich danych osobowych</w:t>
      </w:r>
      <w:r w:rsidR="00C01B0C">
        <w:rPr>
          <w:rFonts w:ascii="Times New Roman" w:hAnsi="Times New Roman" w:cs="Times New Roman"/>
          <w:sz w:val="24"/>
          <w:szCs w:val="24"/>
        </w:rPr>
        <w:t xml:space="preserve"> na zasadach wskazanych w klauzuli informacyjnej</w:t>
      </w:r>
      <w:r w:rsidRPr="000C4CE6">
        <w:rPr>
          <w:rFonts w:ascii="Times New Roman" w:hAnsi="Times New Roman" w:cs="Times New Roman"/>
          <w:sz w:val="24"/>
          <w:szCs w:val="24"/>
        </w:rPr>
        <w:t xml:space="preserve">, w celu </w:t>
      </w:r>
      <w:r w:rsidR="007C571D" w:rsidRPr="000C4CE6">
        <w:rPr>
          <w:rFonts w:ascii="Times New Roman" w:hAnsi="Times New Roman" w:cs="Times New Roman"/>
          <w:sz w:val="24"/>
          <w:szCs w:val="24"/>
        </w:rPr>
        <w:t xml:space="preserve">procedury </w:t>
      </w:r>
      <w:r w:rsidR="002D71E6">
        <w:rPr>
          <w:rFonts w:ascii="Times New Roman" w:hAnsi="Times New Roman" w:cs="Times New Roman"/>
          <w:sz w:val="24"/>
          <w:szCs w:val="24"/>
        </w:rPr>
        <w:t xml:space="preserve">naboru i </w:t>
      </w:r>
      <w:r w:rsidR="007C571D" w:rsidRPr="000C4CE6">
        <w:rPr>
          <w:rFonts w:ascii="Times New Roman" w:hAnsi="Times New Roman" w:cs="Times New Roman"/>
          <w:sz w:val="24"/>
          <w:szCs w:val="24"/>
        </w:rPr>
        <w:t>oceny wniosków</w:t>
      </w:r>
      <w:r w:rsidRPr="000C4CE6">
        <w:rPr>
          <w:rFonts w:ascii="Times New Roman" w:hAnsi="Times New Roman" w:cs="Times New Roman"/>
          <w:sz w:val="24"/>
          <w:szCs w:val="24"/>
        </w:rPr>
        <w:t xml:space="preserve"> o przyznanie nagrody </w:t>
      </w:r>
      <w:r w:rsidR="000C4CE6">
        <w:rPr>
          <w:rFonts w:ascii="Times New Roman" w:hAnsi="Times New Roman" w:cs="Times New Roman"/>
          <w:sz w:val="24"/>
          <w:szCs w:val="24"/>
        </w:rPr>
        <w:t>za </w:t>
      </w:r>
      <w:r w:rsidRPr="000C4CE6">
        <w:rPr>
          <w:rFonts w:ascii="Times New Roman" w:hAnsi="Times New Roman" w:cs="Times New Roman"/>
          <w:sz w:val="24"/>
          <w:szCs w:val="24"/>
        </w:rPr>
        <w:t>osiągnięcia w dziedzinie twórczości artystycznej, upowszechniania i ochrony kultury/ nagrody</w:t>
      </w:r>
      <w:r w:rsidR="007C571D" w:rsidRPr="000C4CE6">
        <w:rPr>
          <w:rFonts w:ascii="Times New Roman" w:hAnsi="Times New Roman" w:cs="Times New Roman"/>
          <w:sz w:val="24"/>
          <w:szCs w:val="24"/>
        </w:rPr>
        <w:t xml:space="preserve"> za osiągnięte wyniki sportowe.</w:t>
      </w:r>
    </w:p>
    <w:p w:rsidR="007C571D" w:rsidRPr="000C4CE6" w:rsidRDefault="007C571D" w:rsidP="007C5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4CE6">
        <w:rPr>
          <w:rFonts w:ascii="Times New Roman" w:hAnsi="Times New Roman" w:cs="Times New Roman"/>
          <w:sz w:val="24"/>
          <w:szCs w:val="24"/>
        </w:rPr>
        <w:t>W przypadku przyznania nagrody w dziedzinie kultury/sportu</w:t>
      </w:r>
      <w:r w:rsidR="000C4CE6">
        <w:rPr>
          <w:rFonts w:ascii="Times New Roman" w:hAnsi="Times New Roman" w:cs="Times New Roman"/>
          <w:sz w:val="24"/>
          <w:szCs w:val="24"/>
        </w:rPr>
        <w:t xml:space="preserve"> wyrażam zgodę na </w:t>
      </w:r>
      <w:r w:rsidRPr="000C4CE6">
        <w:rPr>
          <w:rFonts w:ascii="Times New Roman" w:hAnsi="Times New Roman" w:cs="Times New Roman"/>
          <w:sz w:val="24"/>
          <w:szCs w:val="24"/>
        </w:rPr>
        <w:t xml:space="preserve">wykorzystanie moich danych osobowych oraz wizerunku przez </w:t>
      </w:r>
      <w:r w:rsidR="000C4CE6">
        <w:rPr>
          <w:rFonts w:ascii="Times New Roman" w:hAnsi="Times New Roman" w:cs="Times New Roman"/>
          <w:sz w:val="24"/>
          <w:szCs w:val="24"/>
        </w:rPr>
        <w:t>Starostwo Powiatowe w </w:t>
      </w:r>
      <w:r w:rsidRPr="000C4CE6">
        <w:rPr>
          <w:rFonts w:ascii="Times New Roman" w:hAnsi="Times New Roman" w:cs="Times New Roman"/>
          <w:sz w:val="24"/>
          <w:szCs w:val="24"/>
        </w:rPr>
        <w:t xml:space="preserve">Myślenicach, w tym na rozpowszechnianie oraz publikowanie, w szczególności na stronach internetowych, profilach społecznościowych, w celu </w:t>
      </w:r>
      <w:r w:rsidR="00FF12F2">
        <w:rPr>
          <w:rFonts w:ascii="Times New Roman" w:hAnsi="Times New Roman" w:cs="Times New Roman"/>
          <w:sz w:val="24"/>
          <w:szCs w:val="24"/>
        </w:rPr>
        <w:t>promocji</w:t>
      </w:r>
      <w:r w:rsidRPr="000C4CE6">
        <w:rPr>
          <w:rFonts w:ascii="Times New Roman" w:hAnsi="Times New Roman" w:cs="Times New Roman"/>
          <w:sz w:val="24"/>
          <w:szCs w:val="24"/>
        </w:rPr>
        <w:t xml:space="preserve"> działań kulturalnych/sportowych prowadzonych na terenie powiatu myślenickiego.</w:t>
      </w:r>
    </w:p>
    <w:p w:rsidR="007C571D" w:rsidRDefault="007C571D" w:rsidP="007C571D">
      <w:pPr>
        <w:jc w:val="both"/>
        <w:rPr>
          <w:rFonts w:ascii="Times New Roman" w:hAnsi="Times New Roman" w:cs="Times New Roman"/>
          <w:sz w:val="24"/>
          <w:szCs w:val="24"/>
        </w:rPr>
      </w:pPr>
      <w:r w:rsidRPr="000C4CE6">
        <w:rPr>
          <w:rFonts w:ascii="Times New Roman" w:hAnsi="Times New Roman" w:cs="Times New Roman"/>
          <w:sz w:val="24"/>
          <w:szCs w:val="24"/>
        </w:rPr>
        <w:t>Oświadczam, że zgody zawarte w oświadczeniu udzielam dobrowolnie, nieodpłatnie oraz bezterminowo.</w:t>
      </w:r>
    </w:p>
    <w:p w:rsidR="002D71E6" w:rsidRDefault="002D71E6" w:rsidP="007C5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1E6" w:rsidRDefault="002D71E6" w:rsidP="007C5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1E6" w:rsidRDefault="002D71E6" w:rsidP="007C5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2D71E6" w:rsidRDefault="002D71E6" w:rsidP="007C5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1E6">
        <w:rPr>
          <w:rFonts w:ascii="Times New Roman" w:hAnsi="Times New Roman" w:cs="Times New Roman"/>
        </w:rPr>
        <w:t>(data i podpis)</w:t>
      </w:r>
    </w:p>
    <w:p w:rsidR="002D71E6" w:rsidRPr="002D71E6" w:rsidRDefault="002D71E6" w:rsidP="007C571D">
      <w:pPr>
        <w:jc w:val="both"/>
        <w:rPr>
          <w:rFonts w:ascii="Times New Roman" w:hAnsi="Times New Roman" w:cs="Times New Roman"/>
        </w:rPr>
      </w:pPr>
    </w:p>
    <w:p w:rsidR="007C571D" w:rsidRDefault="007C571D" w:rsidP="007C571D">
      <w:pPr>
        <w:jc w:val="both"/>
        <w:rPr>
          <w:b/>
          <w:sz w:val="24"/>
          <w:szCs w:val="24"/>
        </w:rPr>
      </w:pPr>
      <w:r w:rsidRPr="007C571D">
        <w:rPr>
          <w:b/>
          <w:sz w:val="24"/>
          <w:szCs w:val="24"/>
        </w:rPr>
        <w:t>Klauzula informacyjna</w:t>
      </w:r>
    </w:p>
    <w:p w:rsidR="000C4CE6" w:rsidRPr="000C4CE6" w:rsidRDefault="000C4CE6" w:rsidP="000C4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13 ust. 1 i ust.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zwane dalej „RODO”), informujemy, że:</w:t>
      </w:r>
    </w:p>
    <w:p w:rsidR="00C01B0C" w:rsidRDefault="000C4CE6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Starostwo Powiatowe w Myślenicach, ul. Mikołaja Reja 13, 32-400 Myślenice, zwane dalej „Administratorem”. Mogą Państwo skontaktować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z Administratorem pisząc na </w:t>
      </w: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ul. Mikołaja Reja 13, 32-400 Myślenice lub telefonując pod numer: 122749740. </w:t>
      </w:r>
    </w:p>
    <w:p w:rsidR="000C4CE6" w:rsidRPr="000C4CE6" w:rsidRDefault="000C4CE6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sprawach związanych z przetwarzaniem Państwa danych osobowych mogą Państwo skontaktować się z inspektorem ochrony danych pisząc na adres: </w:t>
      </w:r>
      <w:hyperlink r:id="rId5" w:history="1">
        <w:r w:rsidRPr="000C4C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iod@myslenicki.pl</w:t>
        </w:r>
      </w:hyperlink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1B0C" w:rsidRDefault="00C01B0C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na podstawie udzielonej przez Państwa dobrowolnej zgody w myśl art. 6 ust. 1 lit. a RODO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procedury naboru i oceny wniosków </w:t>
      </w:r>
      <w:r w:rsidRPr="0035677E">
        <w:rPr>
          <w:rFonts w:ascii="Times New Roman" w:eastAsia="Times New Roman" w:hAnsi="Times New Roman" w:cs="Times New Roman"/>
          <w:sz w:val="24"/>
          <w:szCs w:val="24"/>
          <w:lang w:eastAsia="pl-PL"/>
        </w:rPr>
        <w:t>o przyznanie nagrody za osiągnięcia w dziedzinie twórczości artystycznej, upowszechniania i ochrony kultury/ nagrody za osiągnięte wyniki sportowe oraz ogłoszenia osób nagrodzonych i działań promocyjnych z tym związanych.</w:t>
      </w:r>
    </w:p>
    <w:p w:rsidR="00C01B0C" w:rsidRDefault="00C01B0C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77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zgoda ma charakter dobrowolny i może zostać wycofana w każdym momencie, z zastrzeżeniem, iż wycofanie zgody nie wpływa na zgodność z prawem przetwarzania, którego dokonano przed jej wycofaniem</w:t>
      </w:r>
    </w:p>
    <w:p w:rsidR="000C4CE6" w:rsidRPr="000C4CE6" w:rsidRDefault="00C01B0C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następujące kategorie Państwa danych osobowych: imię, nazwisko, dane teleadresowe, wizerunek.</w:t>
      </w:r>
    </w:p>
    <w:p w:rsidR="000C4CE6" w:rsidRDefault="00C01B0C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Państwa dane osobowe mogą zostać udostępnione podmiotom upoważnionym do ich przetwarzania na podstawie odrębnych przepisów prawa. W przypadku przyznania nagrody w dziedzinie kultury/sportu Państwa dane osobowe oraz wizerunek będzie publikowany na stronach internetowych i w mediach społecznościowych Starostwa Powiatowego w Myślenicach.</w:t>
      </w:r>
    </w:p>
    <w:p w:rsidR="00664B70" w:rsidRPr="00664B70" w:rsidRDefault="00664B70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70">
        <w:rPr>
          <w:rFonts w:ascii="Times New Roman" w:hAnsi="Times New Roman" w:cs="Times New Roman"/>
          <w:sz w:val="24"/>
          <w:szCs w:val="24"/>
        </w:rPr>
        <w:t>Państwa dane będą przechowywane nie dłużej niż jest to konieczne, tj. przez okres wyznaczony właściwym przepisami prawa, w tym w szczególności: Ustawy z dnia 14.07.1983 r. o narodowym zasobie archiwalnym i archiwach oraz Rozporządzenia Prezesa Rady Ministrów w sprawie instrukcji kancelaryjnej, jednolitych rzeczowych wykazów akt oraz instrukcji w sprawie organizacji i zakresu działania archiwów zakładowych.</w:t>
      </w:r>
      <w:r w:rsidRPr="00664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CE6" w:rsidRPr="000C4CE6" w:rsidRDefault="000C4CE6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Państwo prawo żądać od Administratora dostępu do swoich danych, ich sprostowania, zaktualizowania, jak również mają Państwo prawo do </w:t>
      </w:r>
      <w:r w:rsidR="00C01B0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ograniczenia przetwarzania, wniesienia sprzeciwu wobec przetwarzania danych, wniesienia skargi do organu nadzorczego.</w:t>
      </w: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4CE6" w:rsidRPr="000C4CE6" w:rsidRDefault="000C4CE6" w:rsidP="000C4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CE6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 Państwa dane osobowe Administrator nie będzie podejmował wobec Państwa zautomatyzowanych decyzji, w tym decyzji będących wynikiem profilowania. Profilowanie oznacza dowolną formę zautomatyzowanego przetwarzania danych osobowych, które polega na wykorzystaniu danych osobowych do oceny niektórych czynników osobowych osoby fizycznej, w 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7C571D" w:rsidRPr="007C571D" w:rsidRDefault="007C571D" w:rsidP="007C571D">
      <w:pPr>
        <w:jc w:val="both"/>
        <w:rPr>
          <w:sz w:val="24"/>
          <w:szCs w:val="24"/>
        </w:rPr>
      </w:pPr>
      <w:bookmarkStart w:id="0" w:name="_GoBack"/>
      <w:bookmarkEnd w:id="0"/>
    </w:p>
    <w:sectPr w:rsidR="007C571D" w:rsidRPr="007C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43103"/>
    <w:multiLevelType w:val="multilevel"/>
    <w:tmpl w:val="F30A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D2"/>
    <w:rsid w:val="000045C4"/>
    <w:rsid w:val="000C4CE6"/>
    <w:rsid w:val="002D71E6"/>
    <w:rsid w:val="003D16AD"/>
    <w:rsid w:val="004C1EB3"/>
    <w:rsid w:val="00664B70"/>
    <w:rsid w:val="00753DD2"/>
    <w:rsid w:val="007C571D"/>
    <w:rsid w:val="00C01B0C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EA0F-30F8-452F-B6B5-EE1B7CD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4C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B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B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Maj</dc:creator>
  <cp:keywords/>
  <dc:description/>
  <cp:lastModifiedBy>Natalia Maj</cp:lastModifiedBy>
  <cp:revision>4</cp:revision>
  <cp:lastPrinted>2022-05-11T11:42:00Z</cp:lastPrinted>
  <dcterms:created xsi:type="dcterms:W3CDTF">2022-05-11T11:06:00Z</dcterms:created>
  <dcterms:modified xsi:type="dcterms:W3CDTF">2022-05-12T11:21:00Z</dcterms:modified>
</cp:coreProperties>
</file>